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A8" w:rsidRDefault="00D25754">
      <w:pPr>
        <w:pStyle w:val="a4"/>
        <w:spacing w:before="74"/>
      </w:pPr>
      <w:r>
        <w:t>Аналитическая</w:t>
      </w:r>
      <w:r>
        <w:rPr>
          <w:spacing w:val="-10"/>
        </w:rPr>
        <w:t xml:space="preserve"> </w:t>
      </w:r>
      <w:r>
        <w:t>справка</w:t>
      </w:r>
    </w:p>
    <w:p w:rsidR="00B071A8" w:rsidRDefault="00D25754">
      <w:pPr>
        <w:pStyle w:val="a4"/>
        <w:spacing w:line="278" w:lineRule="auto"/>
        <w:ind w:right="321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мониторинга</w:t>
      </w:r>
      <w:r>
        <w:rPr>
          <w:spacing w:val="-9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оценивания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5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МБОУ СОШ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p w:rsidR="00B071A8" w:rsidRDefault="00B071A8">
      <w:pPr>
        <w:pStyle w:val="a3"/>
        <w:spacing w:before="1"/>
        <w:ind w:left="0"/>
        <w:rPr>
          <w:b/>
        </w:rPr>
      </w:pPr>
    </w:p>
    <w:p w:rsidR="00B071A8" w:rsidRDefault="00D25754">
      <w:pPr>
        <w:pStyle w:val="1"/>
        <w:numPr>
          <w:ilvl w:val="0"/>
          <w:numId w:val="2"/>
        </w:numPr>
        <w:tabs>
          <w:tab w:val="left" w:pos="1049"/>
        </w:tabs>
        <w:spacing w:before="1"/>
        <w:ind w:hanging="22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процедуры.</w:t>
      </w:r>
    </w:p>
    <w:p w:rsidR="00B071A8" w:rsidRDefault="00D25754">
      <w:pPr>
        <w:pStyle w:val="a3"/>
        <w:spacing w:before="32" w:line="276" w:lineRule="auto"/>
        <w:ind w:right="109" w:firstLine="707"/>
        <w:jc w:val="both"/>
      </w:pPr>
      <w:r>
        <w:t>Цель проведения Всероссийских проверочных работ (далее – ВПР): получение реальных</w:t>
      </w:r>
      <w:r>
        <w:rPr>
          <w:spacing w:val="1"/>
        </w:rPr>
        <w:t xml:space="preserve"> </w:t>
      </w:r>
      <w:r>
        <w:t>данных о качестве и результатах обучения, насколько полно учащиеся осваивают знания и навыки,</w:t>
      </w:r>
      <w:r>
        <w:rPr>
          <w:spacing w:val="-5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федеральным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</w:t>
      </w:r>
      <w:r>
        <w:t>зования.</w:t>
      </w:r>
    </w:p>
    <w:p w:rsidR="00B071A8" w:rsidRDefault="00D25754">
      <w:pPr>
        <w:pStyle w:val="a3"/>
        <w:spacing w:before="1" w:line="276" w:lineRule="auto"/>
        <w:ind w:right="111" w:firstLine="707"/>
        <w:jc w:val="both"/>
      </w:pPr>
      <w:r>
        <w:t>Всероссийские проверочные работы – это итоговые контрольные работы для обучающихся</w:t>
      </w:r>
      <w:r>
        <w:rPr>
          <w:spacing w:val="1"/>
        </w:rPr>
        <w:t xml:space="preserve"> </w:t>
      </w:r>
      <w:r>
        <w:t>разных классов по отдельным предметам, которые проводятся по итогам учебного года (или в</w:t>
      </w:r>
      <w:r>
        <w:rPr>
          <w:spacing w:val="1"/>
        </w:rPr>
        <w:t xml:space="preserve"> </w:t>
      </w:r>
      <w:r>
        <w:t>начале учебного года по результатам предыдущего учебного года) с целью сове</w:t>
      </w:r>
      <w:r>
        <w:t>ршенствования</w:t>
      </w:r>
      <w:r>
        <w:rPr>
          <w:spacing w:val="1"/>
        </w:rPr>
        <w:t xml:space="preserve"> </w:t>
      </w:r>
      <w:r>
        <w:t>образовательных программ, а</w:t>
      </w:r>
      <w:r>
        <w:rPr>
          <w:spacing w:val="1"/>
        </w:rPr>
        <w:t xml:space="preserve"> </w:t>
      </w:r>
      <w:r>
        <w:t>также для индивидуальной работы с учащимися по устранению</w:t>
      </w:r>
      <w:r>
        <w:rPr>
          <w:spacing w:val="1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пробелов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знаниях.</w:t>
      </w:r>
    </w:p>
    <w:p w:rsidR="00B071A8" w:rsidRDefault="00D25754">
      <w:pPr>
        <w:pStyle w:val="a3"/>
        <w:tabs>
          <w:tab w:val="left" w:pos="2280"/>
          <w:tab w:val="left" w:pos="2985"/>
          <w:tab w:val="left" w:pos="4357"/>
          <w:tab w:val="left" w:pos="4440"/>
          <w:tab w:val="left" w:pos="5160"/>
          <w:tab w:val="left" w:pos="6527"/>
          <w:tab w:val="left" w:pos="6601"/>
          <w:tab w:val="left" w:pos="7841"/>
          <w:tab w:val="left" w:pos="8041"/>
        </w:tabs>
        <w:spacing w:line="276" w:lineRule="auto"/>
        <w:ind w:right="109" w:firstLine="707"/>
      </w:pPr>
      <w:r>
        <w:t>Проведение</w:t>
      </w:r>
      <w:r>
        <w:tab/>
        <w:t>ВПР</w:t>
      </w:r>
      <w:r>
        <w:tab/>
        <w:t>направлено</w:t>
      </w:r>
      <w:r>
        <w:tab/>
      </w:r>
      <w:r>
        <w:tab/>
        <w:t>на</w:t>
      </w:r>
      <w:r>
        <w:tab/>
        <w:t>обеспечение</w:t>
      </w:r>
      <w:r>
        <w:tab/>
      </w:r>
      <w:r>
        <w:tab/>
        <w:t>единства</w:t>
      </w:r>
      <w:r>
        <w:tab/>
        <w:t>образовательного</w:t>
      </w:r>
      <w:r>
        <w:rPr>
          <w:spacing w:val="-52"/>
        </w:rPr>
        <w:t xml:space="preserve"> </w:t>
      </w:r>
      <w:r>
        <w:t xml:space="preserve">пространства  </w:t>
      </w:r>
      <w:r>
        <w:rPr>
          <w:spacing w:val="14"/>
        </w:rPr>
        <w:t xml:space="preserve"> </w:t>
      </w:r>
      <w:r>
        <w:t>Российской</w:t>
      </w:r>
      <w:r>
        <w:tab/>
        <w:t>Федерации</w:t>
      </w:r>
      <w:r>
        <w:tab/>
        <w:t>и</w:t>
      </w:r>
      <w:r>
        <w:tab/>
        <w:t>поддержки</w:t>
      </w:r>
      <w:r>
        <w:tab/>
        <w:t>введения</w:t>
      </w:r>
      <w:r>
        <w:tab/>
      </w:r>
      <w:r>
        <w:tab/>
        <w:t>Федерального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стандарта</w:t>
      </w:r>
      <w:r>
        <w:rPr>
          <w:spacing w:val="42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счет</w:t>
      </w:r>
      <w:r>
        <w:rPr>
          <w:spacing w:val="42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>
        <w:t>образовательным</w:t>
      </w:r>
      <w:r>
        <w:rPr>
          <w:spacing w:val="39"/>
        </w:rPr>
        <w:t xml:space="preserve"> </w:t>
      </w:r>
      <w:r>
        <w:t>организациям</w:t>
      </w:r>
      <w:r>
        <w:rPr>
          <w:spacing w:val="41"/>
        </w:rPr>
        <w:t xml:space="preserve"> </w:t>
      </w:r>
      <w:r>
        <w:t>единых</w:t>
      </w:r>
      <w:r>
        <w:rPr>
          <w:spacing w:val="-5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учебных достижений.</w:t>
      </w:r>
    </w:p>
    <w:p w:rsidR="00B071A8" w:rsidRDefault="00D25754">
      <w:pPr>
        <w:pStyle w:val="a3"/>
        <w:spacing w:before="1" w:line="276" w:lineRule="auto"/>
        <w:ind w:right="80" w:firstLine="707"/>
      </w:pPr>
      <w:r>
        <w:t>Цель</w:t>
      </w:r>
      <w:r>
        <w:rPr>
          <w:spacing w:val="7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оценочной</w:t>
      </w:r>
      <w:r>
        <w:rPr>
          <w:spacing w:val="7"/>
        </w:rPr>
        <w:t xml:space="preserve"> </w:t>
      </w:r>
      <w:r>
        <w:t>процедуры:</w:t>
      </w:r>
      <w:r>
        <w:rPr>
          <w:spacing w:val="8"/>
        </w:rPr>
        <w:t xml:space="preserve"> </w:t>
      </w:r>
      <w:r>
        <w:t>оценка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оценивания</w:t>
      </w:r>
      <w:r>
        <w:rPr>
          <w:spacing w:val="6"/>
        </w:rPr>
        <w:t xml:space="preserve"> </w:t>
      </w:r>
      <w:r>
        <w:t>ВПР</w:t>
      </w:r>
      <w:r>
        <w:rPr>
          <w:spacing w:val="-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</w:t>
      </w:r>
      <w:r>
        <w:t xml:space="preserve"> году.</w:t>
      </w:r>
    </w:p>
    <w:p w:rsidR="00B071A8" w:rsidRDefault="00D25754">
      <w:pPr>
        <w:pStyle w:val="a3"/>
        <w:spacing w:before="1"/>
      </w:pPr>
      <w:r>
        <w:t>Задачи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процедуры: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5"/>
        </w:tabs>
        <w:spacing w:before="21"/>
        <w:ind w:left="244" w:hanging="126"/>
      </w:pPr>
      <w:r>
        <w:t>сбор,</w:t>
      </w:r>
      <w:r>
        <w:rPr>
          <w:spacing w:val="-1"/>
        </w:rPr>
        <w:t xml:space="preserve"> </w:t>
      </w:r>
      <w:r>
        <w:t>систематизация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оценочной процедуры;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5"/>
        </w:tabs>
        <w:spacing w:before="20"/>
        <w:ind w:left="244" w:hanging="126"/>
      </w:pPr>
      <w:r>
        <w:t>оценка</w:t>
      </w:r>
      <w:r>
        <w:rPr>
          <w:spacing w:val="-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запланированных</w:t>
      </w:r>
      <w:r>
        <w:rPr>
          <w:spacing w:val="-1"/>
        </w:rPr>
        <w:t xml:space="preserve"> </w:t>
      </w:r>
      <w:r>
        <w:t>целей;</w:t>
      </w:r>
    </w:p>
    <w:p w:rsidR="00B071A8" w:rsidRDefault="00D25754">
      <w:pPr>
        <w:pStyle w:val="a3"/>
        <w:spacing w:before="21"/>
      </w:pPr>
      <w:r>
        <w:t>-оценка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процедуры;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7"/>
        </w:tabs>
        <w:spacing w:before="18"/>
        <w:ind w:left="246" w:hanging="128"/>
      </w:pPr>
      <w:r>
        <w:t>выявление</w:t>
      </w:r>
      <w:r>
        <w:rPr>
          <w:spacing w:val="-4"/>
        </w:rPr>
        <w:t xml:space="preserve"> </w:t>
      </w:r>
      <w:r>
        <w:t>проблем,</w:t>
      </w:r>
      <w:r>
        <w:rPr>
          <w:spacing w:val="-4"/>
        </w:rPr>
        <w:t xml:space="preserve"> </w:t>
      </w:r>
      <w:r>
        <w:t>возникающих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процедуры;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5"/>
        </w:tabs>
        <w:spacing w:before="21"/>
        <w:ind w:left="244" w:hanging="126"/>
      </w:pPr>
      <w:r>
        <w:t>разработка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процедуры.</w:t>
      </w:r>
    </w:p>
    <w:p w:rsidR="00B071A8" w:rsidRDefault="00B071A8">
      <w:pPr>
        <w:pStyle w:val="a3"/>
        <w:ind w:left="0"/>
        <w:rPr>
          <w:sz w:val="26"/>
        </w:rPr>
      </w:pPr>
    </w:p>
    <w:p w:rsidR="00B071A8" w:rsidRDefault="00D25754">
      <w:pPr>
        <w:pStyle w:val="1"/>
        <w:numPr>
          <w:ilvl w:val="0"/>
          <w:numId w:val="2"/>
        </w:numPr>
        <w:tabs>
          <w:tab w:val="left" w:pos="1049"/>
        </w:tabs>
        <w:ind w:hanging="222"/>
      </w:pPr>
      <w:r>
        <w:t>Группы</w:t>
      </w:r>
      <w:r>
        <w:rPr>
          <w:spacing w:val="-4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процедуры:</w:t>
      </w:r>
    </w:p>
    <w:p w:rsidR="00D25754" w:rsidRDefault="00D25754">
      <w:pPr>
        <w:pStyle w:val="a5"/>
        <w:numPr>
          <w:ilvl w:val="0"/>
          <w:numId w:val="1"/>
        </w:numPr>
        <w:tabs>
          <w:tab w:val="left" w:pos="245"/>
        </w:tabs>
        <w:spacing w:before="14"/>
        <w:ind w:left="244" w:hanging="126"/>
      </w:pPr>
      <w:r>
        <w:t>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 xml:space="preserve">МБОУ СОШ </w:t>
      </w:r>
      <w:proofErr w:type="spellStart"/>
      <w:r>
        <w:t>п.Жилино</w:t>
      </w:r>
      <w:proofErr w:type="spellEnd"/>
      <w:r>
        <w:t>;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5"/>
        </w:tabs>
        <w:spacing w:before="14"/>
        <w:ind w:left="244" w:hanging="126"/>
      </w:pP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4-8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ВПР;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5"/>
        </w:tabs>
        <w:spacing w:before="20"/>
        <w:ind w:left="244" w:hanging="126"/>
      </w:pP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наблюдатели.</w:t>
      </w:r>
    </w:p>
    <w:p w:rsidR="00B071A8" w:rsidRDefault="00B071A8">
      <w:pPr>
        <w:pStyle w:val="a3"/>
        <w:ind w:left="0"/>
        <w:rPr>
          <w:sz w:val="26"/>
        </w:rPr>
      </w:pPr>
    </w:p>
    <w:p w:rsidR="00B071A8" w:rsidRDefault="00D25754">
      <w:pPr>
        <w:pStyle w:val="1"/>
        <w:numPr>
          <w:ilvl w:val="0"/>
          <w:numId w:val="2"/>
        </w:numPr>
        <w:tabs>
          <w:tab w:val="left" w:pos="1049"/>
        </w:tabs>
        <w:ind w:hanging="22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процедуре</w:t>
      </w:r>
      <w:r>
        <w:rPr>
          <w:spacing w:val="-6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(объект,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исследования).</w:t>
      </w:r>
    </w:p>
    <w:p w:rsidR="00D25754" w:rsidRPr="00D25754" w:rsidRDefault="00D25754" w:rsidP="00D25754">
      <w:pPr>
        <w:pStyle w:val="a3"/>
        <w:spacing w:before="14"/>
      </w:pPr>
      <w:r>
        <w:t>Объект</w:t>
      </w:r>
      <w:r>
        <w:rPr>
          <w:spacing w:val="-2"/>
        </w:rPr>
        <w:t xml:space="preserve"> </w:t>
      </w:r>
      <w:r>
        <w:t>исследования: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2"/>
        </w:rPr>
        <w:t xml:space="preserve"> </w:t>
      </w:r>
      <w:r>
        <w:t>проверочных</w:t>
      </w:r>
      <w:r>
        <w:rPr>
          <w:spacing w:val="-2"/>
        </w:rPr>
        <w:t xml:space="preserve"> </w:t>
      </w:r>
      <w:r>
        <w:t>работ (ВПР)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МБОУ СОШ </w:t>
      </w:r>
      <w:proofErr w:type="spellStart"/>
      <w:r>
        <w:t>п.Жилино</w:t>
      </w:r>
      <w:proofErr w:type="spellEnd"/>
      <w:r>
        <w:t>.</w:t>
      </w:r>
      <w:r>
        <w:rPr>
          <w:spacing w:val="-3"/>
        </w:rPr>
        <w:t xml:space="preserve"> </w:t>
      </w:r>
    </w:p>
    <w:p w:rsidR="00B071A8" w:rsidRDefault="00D25754">
      <w:pPr>
        <w:pStyle w:val="a3"/>
        <w:spacing w:before="20"/>
      </w:pPr>
      <w:r>
        <w:t>Методы</w:t>
      </w:r>
      <w:r>
        <w:rPr>
          <w:spacing w:val="-3"/>
        </w:rPr>
        <w:t xml:space="preserve"> </w:t>
      </w:r>
      <w:r>
        <w:t>исследования: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7"/>
        </w:tabs>
        <w:spacing w:before="21"/>
        <w:ind w:left="246" w:hanging="128"/>
      </w:pPr>
      <w:r>
        <w:t>изучение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(анализ</w:t>
      </w:r>
      <w:r>
        <w:rPr>
          <w:spacing w:val="-5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актов,</w:t>
      </w:r>
      <w:r>
        <w:rPr>
          <w:spacing w:val="-3"/>
        </w:rPr>
        <w:t xml:space="preserve"> </w:t>
      </w:r>
      <w:r>
        <w:t>регулирующих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ВПР);</w:t>
      </w:r>
    </w:p>
    <w:p w:rsidR="00B071A8" w:rsidRDefault="00D25754">
      <w:pPr>
        <w:pStyle w:val="a5"/>
        <w:numPr>
          <w:ilvl w:val="0"/>
          <w:numId w:val="1"/>
        </w:numPr>
        <w:tabs>
          <w:tab w:val="left" w:pos="245"/>
        </w:tabs>
        <w:spacing w:before="21" w:line="256" w:lineRule="auto"/>
        <w:ind w:right="725" w:firstLine="0"/>
      </w:pPr>
      <w:r>
        <w:t xml:space="preserve">анализ самооценки МБОУ СОШ </w:t>
      </w:r>
      <w:proofErr w:type="spellStart"/>
      <w:r>
        <w:t>п.Жилино</w:t>
      </w:r>
      <w:proofErr w:type="spellEnd"/>
      <w:r>
        <w:t xml:space="preserve"> проведения и оценивания ВПР (на основании</w:t>
      </w:r>
      <w:r>
        <w:rPr>
          <w:spacing w:val="-52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листов).</w:t>
      </w:r>
    </w:p>
    <w:p w:rsidR="00B071A8" w:rsidRDefault="00B071A8">
      <w:pPr>
        <w:pStyle w:val="a3"/>
        <w:spacing w:before="1"/>
        <w:ind w:left="0"/>
        <w:rPr>
          <w:sz w:val="25"/>
        </w:rPr>
      </w:pPr>
    </w:p>
    <w:p w:rsidR="00B071A8" w:rsidRDefault="00D25754">
      <w:pPr>
        <w:pStyle w:val="1"/>
        <w:numPr>
          <w:ilvl w:val="0"/>
          <w:numId w:val="2"/>
        </w:numPr>
        <w:tabs>
          <w:tab w:val="left" w:pos="1049"/>
        </w:tabs>
        <w:spacing w:line="259" w:lineRule="auto"/>
        <w:ind w:left="119" w:right="480" w:firstLine="707"/>
      </w:pPr>
      <w:r>
        <w:t>Соответствие нормативно установленной и реальной информации на основании</w:t>
      </w:r>
      <w:r>
        <w:rPr>
          <w:spacing w:val="-52"/>
        </w:rPr>
        <w:t xml:space="preserve"> </w:t>
      </w:r>
      <w:r>
        <w:t>предоставленных</w:t>
      </w:r>
      <w:r>
        <w:rPr>
          <w:spacing w:val="-3"/>
        </w:rPr>
        <w:t xml:space="preserve"> </w:t>
      </w:r>
      <w:r>
        <w:t>материалов (листов наблюдения).</w:t>
      </w:r>
    </w:p>
    <w:p w:rsidR="00B071A8" w:rsidRDefault="00D25754">
      <w:pPr>
        <w:pStyle w:val="a3"/>
        <w:spacing w:line="259" w:lineRule="auto"/>
        <w:ind w:right="1179" w:firstLine="707"/>
      </w:pPr>
      <w:r>
        <w:t>В соответствии с нормативной базой проведена оценка и контроль проведения и</w:t>
      </w:r>
      <w:r>
        <w:rPr>
          <w:spacing w:val="-5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ВПР в</w:t>
      </w:r>
      <w:r>
        <w:rPr>
          <w:spacing w:val="-2"/>
        </w:rPr>
        <w:t xml:space="preserve"> </w:t>
      </w:r>
      <w:r>
        <w:t xml:space="preserve">МБОУ СОШ </w:t>
      </w:r>
      <w:proofErr w:type="spellStart"/>
      <w:r>
        <w:t>п.Жилино</w:t>
      </w:r>
      <w:proofErr w:type="spellEnd"/>
      <w:r>
        <w:rPr>
          <w:spacing w:val="-4"/>
        </w:rPr>
        <w:t xml:space="preserve"> </w:t>
      </w:r>
      <w:r>
        <w:t>весной 2023</w:t>
      </w:r>
      <w:r>
        <w:rPr>
          <w:spacing w:val="-1"/>
        </w:rPr>
        <w:t xml:space="preserve"> </w:t>
      </w:r>
      <w:r>
        <w:t>года.</w:t>
      </w:r>
    </w:p>
    <w:p w:rsidR="00B071A8" w:rsidRDefault="00D25754">
      <w:pPr>
        <w:pStyle w:val="a3"/>
        <w:spacing w:line="259" w:lineRule="auto"/>
        <w:ind w:right="332" w:firstLine="707"/>
      </w:pPr>
      <w:r>
        <w:t>На о</w:t>
      </w:r>
      <w:r>
        <w:t xml:space="preserve">сновании Листов оценки организации и проведения ВПР в МБОУ СОШ </w:t>
      </w:r>
      <w:proofErr w:type="spellStart"/>
      <w:r>
        <w:t>п.Жилино</w:t>
      </w:r>
      <w:proofErr w:type="spellEnd"/>
      <w:r>
        <w:t xml:space="preserve"> </w:t>
      </w:r>
      <w:r>
        <w:t>установлено: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960"/>
        </w:tabs>
        <w:spacing w:line="259" w:lineRule="auto"/>
        <w:ind w:right="108" w:firstLine="707"/>
        <w:jc w:val="both"/>
      </w:pPr>
      <w:r>
        <w:t>в школе имеется приказ об участии в проведении оценочной процедуры «Об организации</w:t>
      </w:r>
      <w:r>
        <w:rPr>
          <w:spacing w:val="1"/>
        </w:rPr>
        <w:t xml:space="preserve"> </w:t>
      </w:r>
      <w:r>
        <w:t>и проведении Всероссийских проверочных работ для обучающихся 4-8-х классов в 2023</w:t>
      </w:r>
      <w:r>
        <w:t xml:space="preserve"> году</w:t>
      </w:r>
      <w:r>
        <w:t>»,</w:t>
      </w:r>
      <w:r>
        <w:rPr>
          <w:spacing w:val="1"/>
        </w:rPr>
        <w:t xml:space="preserve"> </w:t>
      </w:r>
      <w:r>
        <w:t>который отражает: назначение ответственных лиц за организацию и проведение ВПР (в том числе,</w:t>
      </w:r>
      <w:r>
        <w:rPr>
          <w:spacing w:val="1"/>
        </w:rPr>
        <w:t xml:space="preserve"> </w:t>
      </w:r>
      <w:r>
        <w:t>школьный координатор проведения ВПР в ОО, организаторы в аудитории, дежурные в коридорах,</w:t>
      </w:r>
      <w:r>
        <w:rPr>
          <w:spacing w:val="1"/>
        </w:rPr>
        <w:t xml:space="preserve"> </w:t>
      </w:r>
      <w:r>
        <w:t>технический специалист, эксперты по проверке ВПР), определение классов</w:t>
      </w:r>
      <w:r>
        <w:t>-участников ВПР; 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(уроки)</w:t>
      </w:r>
      <w:r>
        <w:rPr>
          <w:spacing w:val="1"/>
        </w:rPr>
        <w:t xml:space="preserve"> </w:t>
      </w:r>
      <w:r>
        <w:t>проведения;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 контрольно-измерительными материалами; наличие у организаторов инструкции по</w:t>
      </w:r>
      <w:r>
        <w:rPr>
          <w:spacing w:val="1"/>
        </w:rPr>
        <w:t xml:space="preserve"> </w:t>
      </w:r>
      <w:r>
        <w:t>проведению</w:t>
      </w:r>
      <w:r>
        <w:rPr>
          <w:spacing w:val="36"/>
        </w:rPr>
        <w:t xml:space="preserve"> </w:t>
      </w:r>
      <w:r>
        <w:t>оценочной</w:t>
      </w:r>
      <w:r>
        <w:rPr>
          <w:spacing w:val="36"/>
        </w:rPr>
        <w:t xml:space="preserve"> </w:t>
      </w:r>
      <w:r>
        <w:t>процедуры;</w:t>
      </w:r>
      <w:r>
        <w:rPr>
          <w:spacing w:val="39"/>
        </w:rPr>
        <w:t xml:space="preserve"> </w:t>
      </w:r>
      <w:r>
        <w:t>необходимых</w:t>
      </w:r>
      <w:r>
        <w:rPr>
          <w:spacing w:val="39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обучения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(калькулятор,</w:t>
      </w:r>
    </w:p>
    <w:p w:rsidR="00B071A8" w:rsidRDefault="00B071A8">
      <w:pPr>
        <w:spacing w:line="259" w:lineRule="auto"/>
        <w:jc w:val="both"/>
        <w:sectPr w:rsidR="00B071A8">
          <w:type w:val="continuous"/>
          <w:pgSz w:w="11920" w:h="16850"/>
          <w:pgMar w:top="740" w:right="720" w:bottom="280" w:left="1580" w:header="720" w:footer="720" w:gutter="0"/>
          <w:cols w:space="720"/>
        </w:sectPr>
      </w:pPr>
    </w:p>
    <w:p w:rsidR="00B071A8" w:rsidRDefault="00D25754">
      <w:pPr>
        <w:pStyle w:val="a3"/>
        <w:spacing w:before="71" w:line="259" w:lineRule="auto"/>
        <w:ind w:right="114"/>
        <w:jc w:val="both"/>
      </w:pPr>
      <w:r>
        <w:lastRenderedPageBreak/>
        <w:t>линейка, черновик и др.), предусмотренных инструкцией проведени</w:t>
      </w:r>
      <w:r>
        <w:t>я ВПР; инструктажи; описание</w:t>
      </w:r>
      <w:r>
        <w:rPr>
          <w:spacing w:val="-5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процедуре.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1006"/>
        </w:tabs>
        <w:spacing w:before="1" w:line="259" w:lineRule="auto"/>
        <w:ind w:right="106" w:firstLine="707"/>
        <w:jc w:val="both"/>
      </w:pPr>
      <w:r>
        <w:t>соблюдены требования к</w:t>
      </w:r>
      <w:r>
        <w:rPr>
          <w:spacing w:val="1"/>
        </w:rPr>
        <w:t xml:space="preserve"> </w:t>
      </w:r>
      <w:r>
        <w:t>объективности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ВПР:</w:t>
      </w:r>
      <w:r>
        <w:rPr>
          <w:spacing w:val="1"/>
        </w:rPr>
        <w:t xml:space="preserve"> </w:t>
      </w:r>
      <w:r>
        <w:t>в аудитории</w:t>
      </w:r>
      <w:r>
        <w:rPr>
          <w:spacing w:val="1"/>
        </w:rPr>
        <w:t xml:space="preserve"> </w:t>
      </w:r>
      <w:r>
        <w:t>используется рассадка по одному-два участника за партой (в зависимости от количества 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</w:t>
      </w:r>
      <w:r>
        <w:t>и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организатор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наблюдатель; участники ВПР (в том числе организаторы в аудитории) действуют в соответствии с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ВПР;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кодами;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КИМ;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аудитории;</w:t>
      </w:r>
      <w:r>
        <w:rPr>
          <w:spacing w:val="1"/>
        </w:rPr>
        <w:t xml:space="preserve"> </w:t>
      </w:r>
      <w:r>
        <w:t>исключение фактов использования обучающимися справочно-информационных материалов (если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прописано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оценочной</w:t>
      </w:r>
      <w:r>
        <w:rPr>
          <w:spacing w:val="55"/>
        </w:rPr>
        <w:t xml:space="preserve"> </w:t>
      </w:r>
      <w:r>
        <w:t>процедуры)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 «подсказыв</w:t>
      </w:r>
      <w:r>
        <w:t>ания» обучающимся со стороны организаторов; выноса работ обучающихся и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процедуры;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телефонов всеми участниками оценочной процедуры во время ее проведения; сбор и передача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школьному</w:t>
      </w:r>
      <w:r>
        <w:rPr>
          <w:spacing w:val="-3"/>
        </w:rPr>
        <w:t xml:space="preserve"> </w:t>
      </w:r>
      <w:r>
        <w:t>координатору; созданы</w:t>
      </w:r>
      <w:r>
        <w:rPr>
          <w:spacing w:val="-1"/>
        </w:rPr>
        <w:t xml:space="preserve"> </w:t>
      </w:r>
      <w:r>
        <w:t>предметные комиссии</w:t>
      </w:r>
      <w:r>
        <w:rPr>
          <w:spacing w:val="-2"/>
        </w:rPr>
        <w:t xml:space="preserve"> </w:t>
      </w:r>
      <w:r>
        <w:t>по проверке</w:t>
      </w:r>
      <w:r>
        <w:rPr>
          <w:spacing w:val="-1"/>
        </w:rPr>
        <w:t xml:space="preserve"> </w:t>
      </w:r>
      <w:r>
        <w:t>ВПР.</w:t>
      </w:r>
    </w:p>
    <w:p w:rsidR="00B071A8" w:rsidRDefault="00B071A8">
      <w:pPr>
        <w:pStyle w:val="a3"/>
        <w:spacing w:before="10"/>
        <w:ind w:left="0"/>
        <w:rPr>
          <w:sz w:val="23"/>
        </w:rPr>
      </w:pPr>
    </w:p>
    <w:p w:rsidR="00B071A8" w:rsidRDefault="00D25754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Выявленные</w:t>
      </w:r>
      <w:r>
        <w:rPr>
          <w:spacing w:val="-6"/>
        </w:rPr>
        <w:t xml:space="preserve"> </w:t>
      </w:r>
      <w:r>
        <w:t>проблемы: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955"/>
        </w:tabs>
        <w:spacing w:before="16"/>
        <w:ind w:left="954" w:hanging="128"/>
        <w:jc w:val="both"/>
      </w:pPr>
      <w:r>
        <w:t>при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ВПР:</w:t>
      </w:r>
      <w:r>
        <w:rPr>
          <w:spacing w:val="-1"/>
        </w:rPr>
        <w:t xml:space="preserve"> </w:t>
      </w:r>
      <w:r>
        <w:t>организационных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выявлено;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1219"/>
        </w:tabs>
        <w:spacing w:before="21" w:line="259" w:lineRule="auto"/>
        <w:ind w:right="109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ВПР: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уроков;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результатах;</w:t>
      </w:r>
      <w:r>
        <w:rPr>
          <w:spacing w:val="1"/>
        </w:rPr>
        <w:t xml:space="preserve"> </w:t>
      </w:r>
      <w:r>
        <w:t>форс-мажорные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(заболеваемость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ВПР, карантин и</w:t>
      </w:r>
      <w:r>
        <w:rPr>
          <w:spacing w:val="-1"/>
        </w:rPr>
        <w:t xml:space="preserve"> </w:t>
      </w:r>
      <w:r>
        <w:t>т.д.);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955"/>
          <w:tab w:val="left" w:pos="1559"/>
          <w:tab w:val="left" w:pos="2423"/>
          <w:tab w:val="left" w:pos="3000"/>
          <w:tab w:val="left" w:pos="3587"/>
          <w:tab w:val="left" w:pos="4440"/>
          <w:tab w:val="left" w:pos="5160"/>
          <w:tab w:val="left" w:pos="6601"/>
          <w:tab w:val="left" w:pos="8041"/>
        </w:tabs>
        <w:spacing w:line="259" w:lineRule="auto"/>
        <w:ind w:right="108" w:firstLine="707"/>
      </w:pPr>
      <w:r>
        <w:t>при</w:t>
      </w:r>
      <w:r>
        <w:tab/>
        <w:t>проведении</w:t>
      </w:r>
      <w:r>
        <w:tab/>
        <w:t>мониторинга</w:t>
      </w:r>
      <w:r>
        <w:tab/>
        <w:t>объективности</w:t>
      </w:r>
      <w:r>
        <w:tab/>
        <w:t>оценивания</w:t>
      </w:r>
      <w:r>
        <w:tab/>
        <w:t>качества</w:t>
      </w:r>
      <w:r>
        <w:rPr>
          <w:spacing w:val="1"/>
        </w:rPr>
        <w:t xml:space="preserve"> </w:t>
      </w:r>
      <w:proofErr w:type="gramStart"/>
      <w:r>
        <w:t>образовательных</w:t>
      </w:r>
      <w:r>
        <w:rPr>
          <w:spacing w:val="34"/>
        </w:rPr>
        <w:t xml:space="preserve"> </w:t>
      </w:r>
      <w:r>
        <w:t>результатов</w:t>
      </w:r>
      <w:proofErr w:type="gramEnd"/>
      <w:r>
        <w:rPr>
          <w:spacing w:val="35"/>
        </w:rPr>
        <w:t xml:space="preserve"> </w:t>
      </w:r>
      <w:r>
        <w:t>обучающихся:</w:t>
      </w:r>
      <w:r>
        <w:rPr>
          <w:spacing w:val="34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совпадение</w:t>
      </w:r>
      <w:r>
        <w:rPr>
          <w:spacing w:val="34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процедуры</w:t>
      </w:r>
      <w:r>
        <w:rPr>
          <w:spacing w:val="37"/>
        </w:rPr>
        <w:t xml:space="preserve"> </w:t>
      </w:r>
      <w:r>
        <w:t>внешней</w:t>
      </w:r>
      <w:r>
        <w:rPr>
          <w:spacing w:val="-52"/>
        </w:rPr>
        <w:t xml:space="preserve"> </w:t>
      </w:r>
      <w:r>
        <w:t>системы</w:t>
      </w:r>
      <w:r>
        <w:rPr>
          <w:spacing w:val="50"/>
        </w:rPr>
        <w:t xml:space="preserve"> </w:t>
      </w:r>
      <w:r>
        <w:t>оценки</w:t>
      </w:r>
      <w:r>
        <w:rPr>
          <w:spacing w:val="50"/>
        </w:rPr>
        <w:t xml:space="preserve"> </w:t>
      </w:r>
      <w:r>
        <w:t>качества</w:t>
      </w:r>
      <w:r>
        <w:rPr>
          <w:spacing w:val="53"/>
        </w:rPr>
        <w:t xml:space="preserve"> </w:t>
      </w:r>
      <w:r>
        <w:t>образования</w:t>
      </w:r>
      <w:r>
        <w:rPr>
          <w:spacing w:val="49"/>
        </w:rPr>
        <w:t xml:space="preserve"> </w:t>
      </w:r>
      <w:r>
        <w:t>(ВПР)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результатами</w:t>
      </w:r>
      <w:r>
        <w:rPr>
          <w:spacing w:val="55"/>
        </w:rPr>
        <w:t xml:space="preserve"> </w:t>
      </w:r>
      <w:r>
        <w:t>внутренней</w:t>
      </w:r>
      <w:r>
        <w:rPr>
          <w:spacing w:val="52"/>
        </w:rPr>
        <w:t xml:space="preserve"> </w:t>
      </w:r>
      <w:r>
        <w:t>системы</w:t>
      </w:r>
      <w:r>
        <w:rPr>
          <w:spacing w:val="53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образования</w:t>
      </w:r>
      <w:r>
        <w:tab/>
        <w:t>(текущий</w:t>
      </w:r>
      <w:r>
        <w:tab/>
        <w:t>контроль</w:t>
      </w:r>
      <w:r>
        <w:tab/>
        <w:t>успеваемости,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одних и</w:t>
      </w:r>
      <w:r>
        <w:rPr>
          <w:spacing w:val="-1"/>
        </w:rPr>
        <w:t xml:space="preserve"> </w:t>
      </w:r>
      <w:r>
        <w:t>тех</w:t>
      </w:r>
      <w:r>
        <w:rPr>
          <w:spacing w:val="-3"/>
        </w:rPr>
        <w:t xml:space="preserve"> </w:t>
      </w:r>
      <w:r>
        <w:t>же обучающихся.</w:t>
      </w:r>
    </w:p>
    <w:p w:rsidR="00B071A8" w:rsidRDefault="00B071A8">
      <w:pPr>
        <w:pStyle w:val="a3"/>
        <w:spacing w:before="1"/>
        <w:ind w:left="0"/>
        <w:rPr>
          <w:sz w:val="24"/>
        </w:rPr>
      </w:pPr>
    </w:p>
    <w:p w:rsidR="00B071A8" w:rsidRDefault="00D25754">
      <w:pPr>
        <w:pStyle w:val="1"/>
        <w:numPr>
          <w:ilvl w:val="0"/>
          <w:numId w:val="2"/>
        </w:numPr>
        <w:tabs>
          <w:tab w:val="left" w:pos="1049"/>
        </w:tabs>
        <w:ind w:hanging="222"/>
        <w:jc w:val="both"/>
      </w:pPr>
      <w:r>
        <w:t>Адресные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принятию</w:t>
      </w:r>
      <w:r>
        <w:rPr>
          <w:spacing w:val="-3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Мониторинга: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955"/>
        </w:tabs>
        <w:spacing w:before="16" w:line="256" w:lineRule="auto"/>
        <w:ind w:right="112" w:firstLine="707"/>
        <w:jc w:val="both"/>
      </w:pPr>
      <w:r>
        <w:t>организовать работу школьных методических объединений по обсуждению типов ошибок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 предотвращения;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1025"/>
        </w:tabs>
        <w:spacing w:before="3" w:line="259" w:lineRule="auto"/>
        <w:ind w:right="106" w:firstLine="707"/>
        <w:jc w:val="both"/>
      </w:pP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объективности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 xml:space="preserve">образовательных   </w:t>
      </w:r>
      <w:r>
        <w:rPr>
          <w:spacing w:val="1"/>
        </w:rPr>
        <w:t xml:space="preserve"> </w:t>
      </w:r>
      <w:r>
        <w:t xml:space="preserve">результатов   </w:t>
      </w:r>
      <w:r>
        <w:rPr>
          <w:spacing w:val="1"/>
        </w:rPr>
        <w:t xml:space="preserve"> </w:t>
      </w:r>
      <w:r>
        <w:t xml:space="preserve">обучающихся: при   </w:t>
      </w:r>
      <w:r>
        <w:rPr>
          <w:spacing w:val="1"/>
        </w:rPr>
        <w:t xml:space="preserve"> </w:t>
      </w:r>
      <w:r>
        <w:t xml:space="preserve">разработке   </w:t>
      </w:r>
      <w:r>
        <w:rPr>
          <w:spacing w:val="1"/>
        </w:rPr>
        <w:t xml:space="preserve"> </w:t>
      </w:r>
      <w:r>
        <w:t xml:space="preserve">КИМ   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типологию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аналогичную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ВПР;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системы оценки качества образования (ВПР) с результатами внутр</w:t>
      </w:r>
      <w:r>
        <w:t>енней системы оценки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обучающихся.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1078"/>
        </w:tabs>
        <w:spacing w:line="259" w:lineRule="auto"/>
        <w:ind w:right="111" w:firstLine="707"/>
        <w:jc w:val="both"/>
      </w:pPr>
      <w:r>
        <w:t>оказывать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учителям-предметникам,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результаты, включая анализ и корректировку рабочих программ, направление учителей на 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квалификации;</w:t>
      </w:r>
    </w:p>
    <w:p w:rsidR="00B071A8" w:rsidRDefault="00D25754">
      <w:pPr>
        <w:pStyle w:val="a5"/>
        <w:numPr>
          <w:ilvl w:val="1"/>
          <w:numId w:val="1"/>
        </w:numPr>
        <w:tabs>
          <w:tab w:val="left" w:pos="982"/>
        </w:tabs>
        <w:spacing w:line="259" w:lineRule="auto"/>
        <w:ind w:right="110" w:firstLine="707"/>
        <w:jc w:val="both"/>
      </w:pPr>
      <w:r>
        <w:t xml:space="preserve">развивать механизмы управления качеством образования в МБОУ СОШ </w:t>
      </w:r>
      <w:proofErr w:type="spellStart"/>
      <w:r>
        <w:t>п.Жилино</w:t>
      </w:r>
      <w:proofErr w:type="spellEnd"/>
      <w:r>
        <w:t>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объективности</w:t>
      </w:r>
      <w:r>
        <w:rPr>
          <w:spacing w:val="-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 оценивания</w:t>
      </w:r>
      <w:r>
        <w:rPr>
          <w:spacing w:val="-4"/>
        </w:rPr>
        <w:t xml:space="preserve"> </w:t>
      </w:r>
      <w:r>
        <w:t>ВПР.</w:t>
      </w:r>
    </w:p>
    <w:p w:rsidR="00B071A8" w:rsidRDefault="00B071A8">
      <w:pPr>
        <w:pStyle w:val="a3"/>
        <w:spacing w:before="7"/>
        <w:ind w:left="0"/>
        <w:rPr>
          <w:sz w:val="23"/>
        </w:rPr>
      </w:pPr>
    </w:p>
    <w:p w:rsidR="00B071A8" w:rsidRDefault="00D25754">
      <w:pPr>
        <w:pStyle w:val="a3"/>
        <w:ind w:left="827"/>
      </w:pPr>
      <w:r>
        <w:t>Заместитель</w:t>
      </w:r>
      <w:r>
        <w:rPr>
          <w:spacing w:val="-2"/>
        </w:rPr>
        <w:t xml:space="preserve"> </w:t>
      </w:r>
      <w:r>
        <w:t xml:space="preserve">директора по </w:t>
      </w:r>
      <w:proofErr w:type="gramStart"/>
      <w:r>
        <w:t xml:space="preserve">УВР:   </w:t>
      </w:r>
      <w:proofErr w:type="gramEnd"/>
      <w:r>
        <w:t xml:space="preserve">                                              Леонова Е.Д.</w:t>
      </w:r>
      <w:bookmarkStart w:id="0" w:name="_GoBack"/>
      <w:bookmarkEnd w:id="0"/>
    </w:p>
    <w:sectPr w:rsidR="00B071A8">
      <w:pgSz w:w="11920" w:h="16850"/>
      <w:pgMar w:top="7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434B7"/>
    <w:multiLevelType w:val="hybridMultilevel"/>
    <w:tmpl w:val="33605D18"/>
    <w:lvl w:ilvl="0" w:tplc="F7E2418C">
      <w:start w:val="1"/>
      <w:numFmt w:val="decimal"/>
      <w:lvlText w:val="%1."/>
      <w:lvlJc w:val="left"/>
      <w:pPr>
        <w:ind w:left="1048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0EB750">
      <w:numFmt w:val="bullet"/>
      <w:lvlText w:val="•"/>
      <w:lvlJc w:val="left"/>
      <w:pPr>
        <w:ind w:left="1897" w:hanging="221"/>
      </w:pPr>
      <w:rPr>
        <w:rFonts w:hint="default"/>
        <w:lang w:val="ru-RU" w:eastAsia="en-US" w:bidi="ar-SA"/>
      </w:rPr>
    </w:lvl>
    <w:lvl w:ilvl="2" w:tplc="2CD424F4">
      <w:numFmt w:val="bullet"/>
      <w:lvlText w:val="•"/>
      <w:lvlJc w:val="left"/>
      <w:pPr>
        <w:ind w:left="2754" w:hanging="221"/>
      </w:pPr>
      <w:rPr>
        <w:rFonts w:hint="default"/>
        <w:lang w:val="ru-RU" w:eastAsia="en-US" w:bidi="ar-SA"/>
      </w:rPr>
    </w:lvl>
    <w:lvl w:ilvl="3" w:tplc="029C717C">
      <w:numFmt w:val="bullet"/>
      <w:lvlText w:val="•"/>
      <w:lvlJc w:val="left"/>
      <w:pPr>
        <w:ind w:left="3611" w:hanging="221"/>
      </w:pPr>
      <w:rPr>
        <w:rFonts w:hint="default"/>
        <w:lang w:val="ru-RU" w:eastAsia="en-US" w:bidi="ar-SA"/>
      </w:rPr>
    </w:lvl>
    <w:lvl w:ilvl="4" w:tplc="4178EB8C">
      <w:numFmt w:val="bullet"/>
      <w:lvlText w:val="•"/>
      <w:lvlJc w:val="left"/>
      <w:pPr>
        <w:ind w:left="4468" w:hanging="221"/>
      </w:pPr>
      <w:rPr>
        <w:rFonts w:hint="default"/>
        <w:lang w:val="ru-RU" w:eastAsia="en-US" w:bidi="ar-SA"/>
      </w:rPr>
    </w:lvl>
    <w:lvl w:ilvl="5" w:tplc="1F1601E4">
      <w:numFmt w:val="bullet"/>
      <w:lvlText w:val="•"/>
      <w:lvlJc w:val="left"/>
      <w:pPr>
        <w:ind w:left="5325" w:hanging="221"/>
      </w:pPr>
      <w:rPr>
        <w:rFonts w:hint="default"/>
        <w:lang w:val="ru-RU" w:eastAsia="en-US" w:bidi="ar-SA"/>
      </w:rPr>
    </w:lvl>
    <w:lvl w:ilvl="6" w:tplc="C866A82A">
      <w:numFmt w:val="bullet"/>
      <w:lvlText w:val="•"/>
      <w:lvlJc w:val="left"/>
      <w:pPr>
        <w:ind w:left="6182" w:hanging="221"/>
      </w:pPr>
      <w:rPr>
        <w:rFonts w:hint="default"/>
        <w:lang w:val="ru-RU" w:eastAsia="en-US" w:bidi="ar-SA"/>
      </w:rPr>
    </w:lvl>
    <w:lvl w:ilvl="7" w:tplc="FC945F7C">
      <w:numFmt w:val="bullet"/>
      <w:lvlText w:val="•"/>
      <w:lvlJc w:val="left"/>
      <w:pPr>
        <w:ind w:left="7039" w:hanging="221"/>
      </w:pPr>
      <w:rPr>
        <w:rFonts w:hint="default"/>
        <w:lang w:val="ru-RU" w:eastAsia="en-US" w:bidi="ar-SA"/>
      </w:rPr>
    </w:lvl>
    <w:lvl w:ilvl="8" w:tplc="B77A3896">
      <w:numFmt w:val="bullet"/>
      <w:lvlText w:val="•"/>
      <w:lvlJc w:val="left"/>
      <w:pPr>
        <w:ind w:left="7896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7DC378C4"/>
    <w:multiLevelType w:val="hybridMultilevel"/>
    <w:tmpl w:val="96EEB394"/>
    <w:lvl w:ilvl="0" w:tplc="A62EDBB0">
      <w:numFmt w:val="bullet"/>
      <w:lvlText w:val="-"/>
      <w:lvlJc w:val="left"/>
      <w:pPr>
        <w:ind w:left="11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38571E">
      <w:numFmt w:val="bullet"/>
      <w:lvlText w:val="-"/>
      <w:lvlJc w:val="left"/>
      <w:pPr>
        <w:ind w:left="11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56A5DBA">
      <w:numFmt w:val="bullet"/>
      <w:lvlText w:val="•"/>
      <w:lvlJc w:val="left"/>
      <w:pPr>
        <w:ind w:left="2018" w:hanging="132"/>
      </w:pPr>
      <w:rPr>
        <w:rFonts w:hint="default"/>
        <w:lang w:val="ru-RU" w:eastAsia="en-US" w:bidi="ar-SA"/>
      </w:rPr>
    </w:lvl>
    <w:lvl w:ilvl="3" w:tplc="2E5CF140">
      <w:numFmt w:val="bullet"/>
      <w:lvlText w:val="•"/>
      <w:lvlJc w:val="left"/>
      <w:pPr>
        <w:ind w:left="2967" w:hanging="132"/>
      </w:pPr>
      <w:rPr>
        <w:rFonts w:hint="default"/>
        <w:lang w:val="ru-RU" w:eastAsia="en-US" w:bidi="ar-SA"/>
      </w:rPr>
    </w:lvl>
    <w:lvl w:ilvl="4" w:tplc="CCCE94F8">
      <w:numFmt w:val="bullet"/>
      <w:lvlText w:val="•"/>
      <w:lvlJc w:val="left"/>
      <w:pPr>
        <w:ind w:left="3916" w:hanging="132"/>
      </w:pPr>
      <w:rPr>
        <w:rFonts w:hint="default"/>
        <w:lang w:val="ru-RU" w:eastAsia="en-US" w:bidi="ar-SA"/>
      </w:rPr>
    </w:lvl>
    <w:lvl w:ilvl="5" w:tplc="5694E1F2">
      <w:numFmt w:val="bullet"/>
      <w:lvlText w:val="•"/>
      <w:lvlJc w:val="left"/>
      <w:pPr>
        <w:ind w:left="4865" w:hanging="132"/>
      </w:pPr>
      <w:rPr>
        <w:rFonts w:hint="default"/>
        <w:lang w:val="ru-RU" w:eastAsia="en-US" w:bidi="ar-SA"/>
      </w:rPr>
    </w:lvl>
    <w:lvl w:ilvl="6" w:tplc="C52009D2">
      <w:numFmt w:val="bullet"/>
      <w:lvlText w:val="•"/>
      <w:lvlJc w:val="left"/>
      <w:pPr>
        <w:ind w:left="5814" w:hanging="132"/>
      </w:pPr>
      <w:rPr>
        <w:rFonts w:hint="default"/>
        <w:lang w:val="ru-RU" w:eastAsia="en-US" w:bidi="ar-SA"/>
      </w:rPr>
    </w:lvl>
    <w:lvl w:ilvl="7" w:tplc="1638AC24">
      <w:numFmt w:val="bullet"/>
      <w:lvlText w:val="•"/>
      <w:lvlJc w:val="left"/>
      <w:pPr>
        <w:ind w:left="6763" w:hanging="132"/>
      </w:pPr>
      <w:rPr>
        <w:rFonts w:hint="default"/>
        <w:lang w:val="ru-RU" w:eastAsia="en-US" w:bidi="ar-SA"/>
      </w:rPr>
    </w:lvl>
    <w:lvl w:ilvl="8" w:tplc="55228E30">
      <w:numFmt w:val="bullet"/>
      <w:lvlText w:val="•"/>
      <w:lvlJc w:val="left"/>
      <w:pPr>
        <w:ind w:left="7712" w:hanging="13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71A8"/>
    <w:rsid w:val="00B071A8"/>
    <w:rsid w:val="00D2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A767"/>
  <w15:docId w15:val="{75C94BCC-8D96-4F23-82B5-AC408AC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8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</w:style>
  <w:style w:type="paragraph" w:styleId="a4">
    <w:name w:val="Title"/>
    <w:basedOn w:val="a"/>
    <w:uiPriority w:val="1"/>
    <w:qFormat/>
    <w:pPr>
      <w:spacing w:before="41"/>
      <w:ind w:left="263" w:right="2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9" w:firstLine="70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922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Лена</cp:lastModifiedBy>
  <cp:revision>3</cp:revision>
  <dcterms:created xsi:type="dcterms:W3CDTF">2023-02-26T17:39:00Z</dcterms:created>
  <dcterms:modified xsi:type="dcterms:W3CDTF">2023-02-26T17:45:00Z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2023-02-26T00:00:00Z</vt:filetime>
  </property>
</Properties>
</file>